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t xml:space="preserve">    </w:t>
      </w: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024FBF" w:rsidP="006C38C5">
      <w:pPr>
        <w:spacing w:after="0" w:line="480" w:lineRule="auto"/>
        <w:ind w:left="720" w:hanging="720"/>
        <w:contextualSpacing/>
        <w:jc w:val="center"/>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t>Reflection Paper</w:t>
      </w:r>
    </w:p>
    <w:p w:rsidR="006E7BD9" w:rsidRPr="006C38C5" w:rsidRDefault="006C38C5" w:rsidP="006C38C5">
      <w:pPr>
        <w:spacing w:after="0" w:line="480" w:lineRule="auto"/>
        <w:ind w:left="720" w:hanging="720"/>
        <w:contextualSpacing/>
        <w:jc w:val="center"/>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t>Student’s Name</w:t>
      </w:r>
    </w:p>
    <w:p w:rsidR="006C38C5" w:rsidRPr="006C38C5" w:rsidRDefault="006C38C5" w:rsidP="006C38C5">
      <w:pPr>
        <w:spacing w:after="0" w:line="480" w:lineRule="auto"/>
        <w:ind w:left="720" w:hanging="720"/>
        <w:contextualSpacing/>
        <w:jc w:val="center"/>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t xml:space="preserve">Institution Affiliation </w:t>
      </w: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p>
    <w:p w:rsidR="006C38C5" w:rsidRPr="006C38C5" w:rsidRDefault="006C38C5" w:rsidP="006C38C5">
      <w:pPr>
        <w:spacing w:after="0" w:line="480" w:lineRule="auto"/>
        <w:ind w:left="720" w:hanging="720"/>
        <w:contextualSpacing/>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br w:type="page"/>
      </w:r>
    </w:p>
    <w:p w:rsidR="006C38C5" w:rsidRDefault="00ED2A54" w:rsidP="006C38C5">
      <w:pPr>
        <w:spacing w:after="0" w:line="480" w:lineRule="auto"/>
        <w:ind w:firstLine="720"/>
        <w:contextualSpacing/>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lastRenderedPageBreak/>
        <w:t xml:space="preserve">Teamwork is one of the cornerstones of cooperation and togetherness. My group was </w:t>
      </w:r>
      <w:r w:rsidR="006C38C5">
        <w:rPr>
          <w:rFonts w:ascii="Times New Roman" w:hAnsi="Times New Roman" w:cs="Times New Roman"/>
          <w:color w:val="000000" w:themeColor="text1"/>
          <w:sz w:val="24"/>
          <w:szCs w:val="24"/>
        </w:rPr>
        <w:t>included</w:t>
      </w:r>
      <w:r w:rsidR="003A7124">
        <w:rPr>
          <w:rFonts w:ascii="Times New Roman" w:hAnsi="Times New Roman" w:cs="Times New Roman"/>
          <w:color w:val="000000" w:themeColor="text1"/>
          <w:sz w:val="24"/>
          <w:szCs w:val="24"/>
        </w:rPr>
        <w:t>,</w:t>
      </w:r>
      <w:r w:rsidRPr="006C38C5">
        <w:rPr>
          <w:rFonts w:ascii="Times New Roman" w:hAnsi="Times New Roman" w:cs="Times New Roman"/>
          <w:color w:val="000000" w:themeColor="text1"/>
          <w:sz w:val="24"/>
          <w:szCs w:val="24"/>
        </w:rPr>
        <w:t xml:space="preserve"> </w:t>
      </w:r>
      <w:r w:rsidRPr="003A7124">
        <w:rPr>
          <w:rFonts w:ascii="Times New Roman" w:hAnsi="Times New Roman" w:cs="Times New Roman"/>
          <w:noProof/>
          <w:color w:val="000000" w:themeColor="text1"/>
          <w:sz w:val="24"/>
          <w:szCs w:val="24"/>
        </w:rPr>
        <w:t>two</w:t>
      </w:r>
      <w:r w:rsidRPr="006C38C5">
        <w:rPr>
          <w:rFonts w:ascii="Times New Roman" w:hAnsi="Times New Roman" w:cs="Times New Roman"/>
          <w:color w:val="000000" w:themeColor="text1"/>
          <w:sz w:val="24"/>
          <w:szCs w:val="24"/>
        </w:rPr>
        <w:t xml:space="preserve"> ladies and four gentlemen. The group adhered to the basic principles of the procedure model of problem-solving as we addressed the topic of </w:t>
      </w:r>
      <w:r w:rsidR="006C38C5">
        <w:rPr>
          <w:rFonts w:ascii="Times New Roman" w:hAnsi="Times New Roman" w:cs="Times New Roman"/>
          <w:color w:val="000000" w:themeColor="text1"/>
          <w:sz w:val="24"/>
          <w:szCs w:val="24"/>
        </w:rPr>
        <w:t xml:space="preserve">discussion; </w:t>
      </w:r>
      <w:r w:rsidRPr="006C38C5">
        <w:rPr>
          <w:rFonts w:ascii="Times New Roman" w:hAnsi="Times New Roman" w:cs="Times New Roman"/>
          <w:color w:val="000000" w:themeColor="text1"/>
          <w:sz w:val="24"/>
          <w:szCs w:val="24"/>
        </w:rPr>
        <w:t xml:space="preserve">global warming. </w:t>
      </w:r>
      <w:r w:rsidR="006C38C5">
        <w:rPr>
          <w:rFonts w:ascii="Times New Roman" w:hAnsi="Times New Roman" w:cs="Times New Roman"/>
          <w:color w:val="000000" w:themeColor="text1"/>
          <w:sz w:val="24"/>
          <w:szCs w:val="24"/>
        </w:rPr>
        <w:t>We first</w:t>
      </w:r>
      <w:r w:rsidRPr="006C38C5">
        <w:rPr>
          <w:rFonts w:ascii="Times New Roman" w:hAnsi="Times New Roman" w:cs="Times New Roman"/>
          <w:color w:val="000000" w:themeColor="text1"/>
          <w:sz w:val="24"/>
          <w:szCs w:val="24"/>
        </w:rPr>
        <w:t xml:space="preserve"> </w:t>
      </w:r>
      <w:r w:rsidR="006C38C5" w:rsidRPr="006C38C5">
        <w:rPr>
          <w:rFonts w:ascii="Times New Roman" w:hAnsi="Times New Roman" w:cs="Times New Roman"/>
          <w:color w:val="000000" w:themeColor="text1"/>
          <w:sz w:val="24"/>
          <w:szCs w:val="24"/>
        </w:rPr>
        <w:t>describe</w:t>
      </w:r>
      <w:r w:rsidR="006C38C5">
        <w:rPr>
          <w:rFonts w:ascii="Times New Roman" w:hAnsi="Times New Roman" w:cs="Times New Roman"/>
          <w:color w:val="000000" w:themeColor="text1"/>
          <w:sz w:val="24"/>
          <w:szCs w:val="24"/>
        </w:rPr>
        <w:t>d</w:t>
      </w:r>
      <w:r w:rsidRPr="006C38C5">
        <w:rPr>
          <w:rFonts w:ascii="Times New Roman" w:hAnsi="Times New Roman" w:cs="Times New Roman"/>
          <w:color w:val="000000" w:themeColor="text1"/>
          <w:sz w:val="24"/>
          <w:szCs w:val="24"/>
        </w:rPr>
        <w:t xml:space="preserve"> the term global warming and gave an ove</w:t>
      </w:r>
      <w:r w:rsidR="006C38C5">
        <w:rPr>
          <w:rFonts w:ascii="Times New Roman" w:hAnsi="Times New Roman" w:cs="Times New Roman"/>
          <w:color w:val="000000" w:themeColor="text1"/>
          <w:sz w:val="24"/>
          <w:szCs w:val="24"/>
        </w:rPr>
        <w:t xml:space="preserve">rview of what it incorporates. </w:t>
      </w:r>
      <w:r w:rsidRPr="006C38C5">
        <w:rPr>
          <w:rFonts w:ascii="Times New Roman" w:hAnsi="Times New Roman" w:cs="Times New Roman"/>
          <w:color w:val="000000" w:themeColor="text1"/>
          <w:sz w:val="24"/>
          <w:szCs w:val="24"/>
        </w:rPr>
        <w:t>The group gave a brief overview of the phenomenon and highlighted the major effort taken by scientists and the world to address that problem such as the Kyoto protocol and the Paris protocol</w:t>
      </w:r>
      <w:r w:rsidR="00774780" w:rsidRPr="006C38C5">
        <w:rPr>
          <w:rFonts w:ascii="Times New Roman" w:hAnsi="Times New Roman" w:cs="Times New Roman"/>
          <w:color w:val="000000" w:themeColor="text1"/>
          <w:sz w:val="24"/>
          <w:szCs w:val="24"/>
        </w:rPr>
        <w:t xml:space="preserve"> (</w:t>
      </w:r>
      <w:r w:rsidR="00774780" w:rsidRPr="006C38C5">
        <w:rPr>
          <w:rFonts w:ascii="Times New Roman" w:hAnsi="Times New Roman" w:cs="Times New Roman"/>
          <w:color w:val="222222"/>
          <w:sz w:val="24"/>
          <w:szCs w:val="24"/>
          <w:shd w:val="clear" w:color="auto" w:fill="FFFFFF"/>
        </w:rPr>
        <w:t>Schwartz et al, 2018</w:t>
      </w:r>
      <w:r w:rsidR="00774780" w:rsidRPr="006C38C5">
        <w:rPr>
          <w:rFonts w:ascii="Times New Roman" w:hAnsi="Times New Roman" w:cs="Times New Roman"/>
          <w:color w:val="000000" w:themeColor="text1"/>
          <w:sz w:val="24"/>
          <w:szCs w:val="24"/>
        </w:rPr>
        <w:t>)</w:t>
      </w:r>
      <w:r w:rsidRPr="006C38C5">
        <w:rPr>
          <w:rFonts w:ascii="Times New Roman" w:hAnsi="Times New Roman" w:cs="Times New Roman"/>
          <w:color w:val="000000" w:themeColor="text1"/>
          <w:sz w:val="24"/>
          <w:szCs w:val="24"/>
        </w:rPr>
        <w:t xml:space="preserve">. </w:t>
      </w:r>
    </w:p>
    <w:p w:rsidR="00ED2A54" w:rsidRPr="006C38C5" w:rsidRDefault="006C38C5" w:rsidP="006C38C5">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We</w:t>
      </w:r>
      <w:r w:rsidR="00ED2A54" w:rsidRPr="006C38C5">
        <w:rPr>
          <w:rFonts w:ascii="Times New Roman" w:hAnsi="Times New Roman" w:cs="Times New Roman"/>
          <w:color w:val="000000" w:themeColor="text1"/>
          <w:sz w:val="24"/>
          <w:szCs w:val="24"/>
        </w:rPr>
        <w:t xml:space="preserve"> highlighted the major greenhouse emitters in the world and in particular the effect the withdrawal of the US will have on future clima</w:t>
      </w:r>
      <w:r>
        <w:rPr>
          <w:rFonts w:ascii="Times New Roman" w:hAnsi="Times New Roman" w:cs="Times New Roman"/>
          <w:color w:val="000000" w:themeColor="text1"/>
          <w:sz w:val="24"/>
          <w:szCs w:val="24"/>
        </w:rPr>
        <w:t xml:space="preserve">te packs. </w:t>
      </w:r>
      <w:r w:rsidR="00ED2A54" w:rsidRPr="006C38C5">
        <w:rPr>
          <w:rFonts w:ascii="Times New Roman" w:hAnsi="Times New Roman" w:cs="Times New Roman"/>
          <w:color w:val="000000" w:themeColor="text1"/>
          <w:sz w:val="24"/>
          <w:szCs w:val="24"/>
        </w:rPr>
        <w:t xml:space="preserve">The group member came up with individual proposed solutions to the global warming problem; these were then presented in a discussion forum where all the solutions presented by the members were highlighted, analyzed and the best ones are chosen from the list </w:t>
      </w:r>
      <w:r>
        <w:rPr>
          <w:rFonts w:ascii="Times New Roman" w:hAnsi="Times New Roman" w:cs="Times New Roman"/>
          <w:color w:val="000000" w:themeColor="text1"/>
          <w:sz w:val="24"/>
          <w:szCs w:val="24"/>
        </w:rPr>
        <w:t xml:space="preserve">prepared. The group then </w:t>
      </w:r>
      <w:r w:rsidR="00ED2A54" w:rsidRPr="006C38C5">
        <w:rPr>
          <w:rFonts w:ascii="Times New Roman" w:hAnsi="Times New Roman" w:cs="Times New Roman"/>
          <w:color w:val="000000" w:themeColor="text1"/>
          <w:sz w:val="24"/>
          <w:szCs w:val="24"/>
        </w:rPr>
        <w:t>looked at how this solution can be implemented and considered the cost implication of each of them. Some of the solutions that came out would be taken as recommendations to the government so that it has a policy shift to protect the environment.</w:t>
      </w:r>
    </w:p>
    <w:p w:rsidR="00ED2A54" w:rsidRPr="006C38C5" w:rsidRDefault="00ED2A54" w:rsidP="006C38C5">
      <w:pPr>
        <w:spacing w:after="0" w:line="480" w:lineRule="auto"/>
        <w:ind w:firstLine="720"/>
        <w:contextualSpacing/>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lastRenderedPageBreak/>
        <w:t>My group’s biggest strength was punctuality. All the members of my group showed up on time for group sessions that were organized. Apart from these, the group members were very cooperative, and whenever a group member was struggling, they would take their parts instead.</w:t>
      </w:r>
    </w:p>
    <w:p w:rsidR="00ED2A54" w:rsidRPr="006C38C5" w:rsidRDefault="00ED2A54" w:rsidP="006C38C5">
      <w:pPr>
        <w:spacing w:after="0" w:line="480" w:lineRule="auto"/>
        <w:ind w:firstLine="720"/>
        <w:contextualSpacing/>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t>My group’s biggest weakness was miss communication. The group leader failed in her responsibility to update the members of changes in the group meeting schedules. There was the time that the groups were forced to do the work few minutes before the due date as a result.  The group members behaved responsibly during all session of group meeting and wore appropriate attire that ensured all the members concentrated throughout the session</w:t>
      </w:r>
      <w:r w:rsidR="00774780" w:rsidRPr="006C38C5">
        <w:rPr>
          <w:rFonts w:ascii="Times New Roman" w:hAnsi="Times New Roman" w:cs="Times New Roman"/>
          <w:color w:val="000000" w:themeColor="text1"/>
          <w:sz w:val="24"/>
          <w:szCs w:val="24"/>
        </w:rPr>
        <w:t xml:space="preserve"> (</w:t>
      </w:r>
      <w:r w:rsidR="00774780" w:rsidRPr="006C38C5">
        <w:rPr>
          <w:rFonts w:ascii="Times New Roman" w:hAnsi="Times New Roman" w:cs="Times New Roman"/>
          <w:color w:val="222222"/>
          <w:sz w:val="24"/>
          <w:szCs w:val="24"/>
          <w:shd w:val="clear" w:color="auto" w:fill="FFFFFF"/>
        </w:rPr>
        <w:t>Steadman, 2017</w:t>
      </w:r>
      <w:r w:rsidR="00774780" w:rsidRPr="006C38C5">
        <w:rPr>
          <w:rFonts w:ascii="Times New Roman" w:hAnsi="Times New Roman" w:cs="Times New Roman"/>
          <w:color w:val="000000" w:themeColor="text1"/>
          <w:sz w:val="24"/>
          <w:szCs w:val="24"/>
        </w:rPr>
        <w:t>)</w:t>
      </w:r>
      <w:r w:rsidRPr="006C38C5">
        <w:rPr>
          <w:rFonts w:ascii="Times New Roman" w:hAnsi="Times New Roman" w:cs="Times New Roman"/>
          <w:color w:val="000000" w:themeColor="text1"/>
          <w:sz w:val="24"/>
          <w:szCs w:val="24"/>
        </w:rPr>
        <w:t>.</w:t>
      </w:r>
    </w:p>
    <w:p w:rsidR="00ED2A54" w:rsidRPr="006C38C5" w:rsidRDefault="00ED2A54" w:rsidP="006C38C5">
      <w:pPr>
        <w:spacing w:after="0" w:line="480" w:lineRule="auto"/>
        <w:ind w:firstLine="720"/>
        <w:contextualSpacing/>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lastRenderedPageBreak/>
        <w:t>Working in a group has numerous advantages compared to working alone. It allows the different mind to focus on the same issue at the same time leading to the generation of appropriate solutions. It can also result in increased efficiency of work and provides mutual support for members who are struggling. Working in teams has other advantages, this includes: being accountable for weak areas, development of trust, allows members to share ideas, and lead to increased efficiency.</w:t>
      </w:r>
    </w:p>
    <w:p w:rsidR="00ED2A54" w:rsidRPr="006C38C5" w:rsidRDefault="00ED2A54" w:rsidP="006C38C5">
      <w:pPr>
        <w:spacing w:after="0" w:line="480" w:lineRule="auto"/>
        <w:ind w:firstLine="720"/>
        <w:contextualSpacing/>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t xml:space="preserve">My group encountered several obstacles as we dealt with our topic. </w:t>
      </w:r>
      <w:r w:rsidR="00A7454B">
        <w:rPr>
          <w:rFonts w:ascii="Times New Roman" w:hAnsi="Times New Roman" w:cs="Times New Roman"/>
          <w:color w:val="000000" w:themeColor="text1"/>
          <w:sz w:val="24"/>
          <w:szCs w:val="24"/>
        </w:rPr>
        <w:t>We</w:t>
      </w:r>
      <w:r w:rsidRPr="006C38C5">
        <w:rPr>
          <w:rFonts w:ascii="Times New Roman" w:hAnsi="Times New Roman" w:cs="Times New Roman"/>
          <w:color w:val="000000" w:themeColor="text1"/>
          <w:sz w:val="24"/>
          <w:szCs w:val="24"/>
        </w:rPr>
        <w:t xml:space="preserve"> were unable to find a suitable place to meet. </w:t>
      </w:r>
      <w:r w:rsidR="00A7454B">
        <w:rPr>
          <w:rFonts w:ascii="Times New Roman" w:hAnsi="Times New Roman" w:cs="Times New Roman"/>
          <w:color w:val="000000" w:themeColor="text1"/>
          <w:sz w:val="24"/>
          <w:szCs w:val="24"/>
        </w:rPr>
        <w:t xml:space="preserve">We had to use the meeting in international </w:t>
      </w:r>
      <w:proofErr w:type="spellStart"/>
      <w:r w:rsidR="00A7454B">
        <w:rPr>
          <w:rFonts w:ascii="Times New Roman" w:hAnsi="Times New Roman" w:cs="Times New Roman"/>
          <w:color w:val="000000" w:themeColor="text1"/>
          <w:sz w:val="24"/>
          <w:szCs w:val="24"/>
        </w:rPr>
        <w:t>buldings</w:t>
      </w:r>
      <w:proofErr w:type="spellEnd"/>
      <w:r w:rsidRPr="006C38C5">
        <w:rPr>
          <w:rFonts w:ascii="Times New Roman" w:hAnsi="Times New Roman" w:cs="Times New Roman"/>
          <w:color w:val="000000" w:themeColor="text1"/>
          <w:sz w:val="24"/>
          <w:szCs w:val="24"/>
        </w:rPr>
        <w:t>. There was a time a conflict arose between two members of our groups; this later ended into a fist fight</w:t>
      </w:r>
      <w:r w:rsidR="00774780" w:rsidRPr="006C38C5">
        <w:rPr>
          <w:rFonts w:ascii="Times New Roman" w:hAnsi="Times New Roman" w:cs="Times New Roman"/>
          <w:color w:val="000000" w:themeColor="text1"/>
          <w:sz w:val="24"/>
          <w:szCs w:val="24"/>
        </w:rPr>
        <w:t xml:space="preserve"> (</w:t>
      </w:r>
      <w:r w:rsidR="00774780" w:rsidRPr="006C38C5">
        <w:rPr>
          <w:rFonts w:ascii="Times New Roman" w:hAnsi="Times New Roman" w:cs="Times New Roman"/>
          <w:color w:val="222222"/>
          <w:sz w:val="24"/>
          <w:szCs w:val="24"/>
          <w:shd w:val="clear" w:color="auto" w:fill="FFFFFF"/>
        </w:rPr>
        <w:t xml:space="preserve">Valentine, </w:t>
      </w:r>
      <w:proofErr w:type="spellStart"/>
      <w:r w:rsidR="00774780" w:rsidRPr="006C38C5">
        <w:rPr>
          <w:rFonts w:ascii="Times New Roman" w:hAnsi="Times New Roman" w:cs="Times New Roman"/>
          <w:color w:val="222222"/>
          <w:sz w:val="24"/>
          <w:szCs w:val="24"/>
          <w:shd w:val="clear" w:color="auto" w:fill="FFFFFF"/>
        </w:rPr>
        <w:t>Nembhard</w:t>
      </w:r>
      <w:proofErr w:type="spellEnd"/>
      <w:r w:rsidR="00774780" w:rsidRPr="006C38C5">
        <w:rPr>
          <w:rFonts w:ascii="Times New Roman" w:hAnsi="Times New Roman" w:cs="Times New Roman"/>
          <w:color w:val="222222"/>
          <w:sz w:val="24"/>
          <w:szCs w:val="24"/>
          <w:shd w:val="clear" w:color="auto" w:fill="FFFFFF"/>
        </w:rPr>
        <w:t xml:space="preserve"> &amp; Edmondson, 2015</w:t>
      </w:r>
      <w:r w:rsidR="00774780" w:rsidRPr="006C38C5">
        <w:rPr>
          <w:rFonts w:ascii="Times New Roman" w:hAnsi="Times New Roman" w:cs="Times New Roman"/>
          <w:color w:val="000000" w:themeColor="text1"/>
          <w:sz w:val="24"/>
          <w:szCs w:val="24"/>
        </w:rPr>
        <w:t>)</w:t>
      </w:r>
      <w:r w:rsidRPr="006C38C5">
        <w:rPr>
          <w:rFonts w:ascii="Times New Roman" w:hAnsi="Times New Roman" w:cs="Times New Roman"/>
          <w:color w:val="000000" w:themeColor="text1"/>
          <w:sz w:val="24"/>
          <w:szCs w:val="24"/>
        </w:rPr>
        <w:t>. To deal with this, other members of the group undecided to sit the two together and identify the cause of the problem which was them solved.</w:t>
      </w:r>
    </w:p>
    <w:p w:rsidR="006C38C5" w:rsidRPr="006C38C5" w:rsidRDefault="00ED2A54" w:rsidP="006C38C5">
      <w:pPr>
        <w:spacing w:after="0" w:line="480" w:lineRule="auto"/>
        <w:ind w:firstLine="720"/>
        <w:contextualSpacing/>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t xml:space="preserve">The most meaningful full outcome of our project was the generation of a viable solution to the problem of global warming. During these group session, I </w:t>
      </w:r>
      <w:r w:rsidR="00A7454B">
        <w:rPr>
          <w:rFonts w:ascii="Times New Roman" w:hAnsi="Times New Roman" w:cs="Times New Roman"/>
          <w:color w:val="000000" w:themeColor="text1"/>
          <w:sz w:val="24"/>
          <w:szCs w:val="24"/>
        </w:rPr>
        <w:t>learnt how to build confidence and how to communicate with a group of people</w:t>
      </w:r>
      <w:r w:rsidRPr="006C38C5">
        <w:rPr>
          <w:rFonts w:ascii="Times New Roman" w:hAnsi="Times New Roman" w:cs="Times New Roman"/>
          <w:color w:val="000000" w:themeColor="text1"/>
          <w:sz w:val="24"/>
          <w:szCs w:val="24"/>
        </w:rPr>
        <w:t>. I future, I will try to be more serious in group sessions and avoid making so many jokes though they enlighten other group members</w:t>
      </w:r>
      <w:r w:rsidR="00774780" w:rsidRPr="006C38C5">
        <w:rPr>
          <w:rFonts w:ascii="Times New Roman" w:hAnsi="Times New Roman" w:cs="Times New Roman"/>
          <w:color w:val="000000" w:themeColor="text1"/>
          <w:sz w:val="24"/>
          <w:szCs w:val="24"/>
        </w:rPr>
        <w:t xml:space="preserve"> (</w:t>
      </w:r>
      <w:proofErr w:type="spellStart"/>
      <w:r w:rsidR="00774780" w:rsidRPr="006C38C5">
        <w:rPr>
          <w:rFonts w:ascii="Times New Roman" w:hAnsi="Times New Roman" w:cs="Times New Roman"/>
          <w:color w:val="222222"/>
          <w:sz w:val="24"/>
          <w:szCs w:val="24"/>
          <w:shd w:val="clear" w:color="auto" w:fill="FFFFFF"/>
        </w:rPr>
        <w:t>Galegher</w:t>
      </w:r>
      <w:proofErr w:type="spellEnd"/>
      <w:r w:rsidR="00774780" w:rsidRPr="006C38C5">
        <w:rPr>
          <w:rFonts w:ascii="Times New Roman" w:hAnsi="Times New Roman" w:cs="Times New Roman"/>
          <w:color w:val="222222"/>
          <w:sz w:val="24"/>
          <w:szCs w:val="24"/>
          <w:shd w:val="clear" w:color="auto" w:fill="FFFFFF"/>
        </w:rPr>
        <w:t xml:space="preserve">, Kraut &amp; </w:t>
      </w:r>
      <w:proofErr w:type="spellStart"/>
      <w:r w:rsidR="00774780" w:rsidRPr="006C38C5">
        <w:rPr>
          <w:rFonts w:ascii="Times New Roman" w:hAnsi="Times New Roman" w:cs="Times New Roman"/>
          <w:color w:val="222222"/>
          <w:sz w:val="24"/>
          <w:szCs w:val="24"/>
          <w:shd w:val="clear" w:color="auto" w:fill="FFFFFF"/>
        </w:rPr>
        <w:t>Egido</w:t>
      </w:r>
      <w:proofErr w:type="spellEnd"/>
      <w:r w:rsidR="00774780" w:rsidRPr="006C38C5">
        <w:rPr>
          <w:rFonts w:ascii="Times New Roman" w:hAnsi="Times New Roman" w:cs="Times New Roman"/>
          <w:color w:val="222222"/>
          <w:sz w:val="24"/>
          <w:szCs w:val="24"/>
          <w:shd w:val="clear" w:color="auto" w:fill="FFFFFF"/>
        </w:rPr>
        <w:t>, 2</w:t>
      </w:r>
      <w:bookmarkStart w:id="0" w:name="_GoBack"/>
      <w:bookmarkEnd w:id="0"/>
      <w:r w:rsidR="00774780" w:rsidRPr="006C38C5">
        <w:rPr>
          <w:rFonts w:ascii="Times New Roman" w:hAnsi="Times New Roman" w:cs="Times New Roman"/>
          <w:color w:val="222222"/>
          <w:sz w:val="24"/>
          <w:szCs w:val="24"/>
          <w:shd w:val="clear" w:color="auto" w:fill="FFFFFF"/>
        </w:rPr>
        <w:t>014</w:t>
      </w:r>
      <w:r w:rsidR="00774780" w:rsidRPr="006C38C5">
        <w:rPr>
          <w:rFonts w:ascii="Times New Roman" w:hAnsi="Times New Roman" w:cs="Times New Roman"/>
          <w:color w:val="000000" w:themeColor="text1"/>
          <w:sz w:val="24"/>
          <w:szCs w:val="24"/>
        </w:rPr>
        <w:t>)</w:t>
      </w:r>
      <w:r w:rsidRPr="006C38C5">
        <w:rPr>
          <w:rFonts w:ascii="Times New Roman" w:hAnsi="Times New Roman" w:cs="Times New Roman"/>
          <w:color w:val="000000" w:themeColor="text1"/>
          <w:sz w:val="24"/>
          <w:szCs w:val="24"/>
        </w:rPr>
        <w:t>.</w:t>
      </w:r>
    </w:p>
    <w:p w:rsidR="006C38C5" w:rsidRDefault="006C38C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6E7BD9" w:rsidRPr="006C38C5" w:rsidRDefault="006E7BD9" w:rsidP="006C38C5">
      <w:pPr>
        <w:spacing w:after="0" w:line="480" w:lineRule="auto"/>
        <w:ind w:left="720" w:hanging="720"/>
        <w:contextualSpacing/>
        <w:jc w:val="center"/>
        <w:rPr>
          <w:rFonts w:ascii="Times New Roman" w:hAnsi="Times New Roman" w:cs="Times New Roman"/>
          <w:color w:val="000000" w:themeColor="text1"/>
          <w:sz w:val="24"/>
          <w:szCs w:val="24"/>
        </w:rPr>
      </w:pPr>
      <w:r w:rsidRPr="006C38C5">
        <w:rPr>
          <w:rFonts w:ascii="Times New Roman" w:hAnsi="Times New Roman" w:cs="Times New Roman"/>
          <w:color w:val="000000" w:themeColor="text1"/>
          <w:sz w:val="24"/>
          <w:szCs w:val="24"/>
        </w:rPr>
        <w:lastRenderedPageBreak/>
        <w:t>References</w:t>
      </w:r>
    </w:p>
    <w:p w:rsidR="006E7BD9" w:rsidRPr="006C38C5" w:rsidRDefault="00774780" w:rsidP="006C38C5">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6C38C5">
        <w:rPr>
          <w:rFonts w:ascii="Times New Roman" w:hAnsi="Times New Roman" w:cs="Times New Roman"/>
          <w:color w:val="222222"/>
          <w:sz w:val="24"/>
          <w:szCs w:val="24"/>
          <w:shd w:val="clear" w:color="auto" w:fill="FFFFFF"/>
        </w:rPr>
        <w:t>Galegher</w:t>
      </w:r>
      <w:proofErr w:type="spellEnd"/>
      <w:r w:rsidRPr="006C38C5">
        <w:rPr>
          <w:rFonts w:ascii="Times New Roman" w:hAnsi="Times New Roman" w:cs="Times New Roman"/>
          <w:color w:val="222222"/>
          <w:sz w:val="24"/>
          <w:szCs w:val="24"/>
          <w:shd w:val="clear" w:color="auto" w:fill="FFFFFF"/>
        </w:rPr>
        <w:t xml:space="preserve">, J., Kraut, R. E., &amp; </w:t>
      </w:r>
      <w:proofErr w:type="spellStart"/>
      <w:r w:rsidRPr="006C38C5">
        <w:rPr>
          <w:rFonts w:ascii="Times New Roman" w:hAnsi="Times New Roman" w:cs="Times New Roman"/>
          <w:color w:val="222222"/>
          <w:sz w:val="24"/>
          <w:szCs w:val="24"/>
          <w:shd w:val="clear" w:color="auto" w:fill="FFFFFF"/>
        </w:rPr>
        <w:t>Egido</w:t>
      </w:r>
      <w:proofErr w:type="spellEnd"/>
      <w:r w:rsidRPr="006C38C5">
        <w:rPr>
          <w:rFonts w:ascii="Times New Roman" w:hAnsi="Times New Roman" w:cs="Times New Roman"/>
          <w:color w:val="222222"/>
          <w:sz w:val="24"/>
          <w:szCs w:val="24"/>
          <w:shd w:val="clear" w:color="auto" w:fill="FFFFFF"/>
        </w:rPr>
        <w:t>, C. (2014). </w:t>
      </w:r>
      <w:r w:rsidRPr="006C38C5">
        <w:rPr>
          <w:rFonts w:ascii="Times New Roman" w:hAnsi="Times New Roman" w:cs="Times New Roman"/>
          <w:i/>
          <w:iCs/>
          <w:color w:val="222222"/>
          <w:sz w:val="24"/>
          <w:szCs w:val="24"/>
          <w:shd w:val="clear" w:color="auto" w:fill="FFFFFF"/>
        </w:rPr>
        <w:t>Intellectual teamwork: Social and technological foundations of cooperative work</w:t>
      </w:r>
      <w:r w:rsidRPr="006C38C5">
        <w:rPr>
          <w:rFonts w:ascii="Times New Roman" w:hAnsi="Times New Roman" w:cs="Times New Roman"/>
          <w:color w:val="222222"/>
          <w:sz w:val="24"/>
          <w:szCs w:val="24"/>
          <w:shd w:val="clear" w:color="auto" w:fill="FFFFFF"/>
        </w:rPr>
        <w:t>. Psychology Press.</w:t>
      </w:r>
    </w:p>
    <w:p w:rsidR="00774780" w:rsidRPr="006C38C5" w:rsidRDefault="00774780" w:rsidP="006C38C5">
      <w:pPr>
        <w:spacing w:after="0" w:line="480" w:lineRule="auto"/>
        <w:ind w:left="720" w:hanging="720"/>
        <w:contextualSpacing/>
        <w:rPr>
          <w:rFonts w:ascii="Times New Roman" w:hAnsi="Times New Roman" w:cs="Times New Roman"/>
          <w:color w:val="222222"/>
          <w:sz w:val="24"/>
          <w:szCs w:val="24"/>
          <w:shd w:val="clear" w:color="auto" w:fill="FFFFFF"/>
        </w:rPr>
      </w:pPr>
      <w:r w:rsidRPr="006C38C5">
        <w:rPr>
          <w:rFonts w:ascii="Times New Roman" w:hAnsi="Times New Roman" w:cs="Times New Roman"/>
          <w:color w:val="222222"/>
          <w:sz w:val="24"/>
          <w:szCs w:val="24"/>
          <w:shd w:val="clear" w:color="auto" w:fill="FFFFFF"/>
        </w:rPr>
        <w:t>Valentine, M. A., Nembhard, I. M., &amp; Edmondson, A. C. (2015). Measuring teamwork in health care settings: a review of survey instruments. </w:t>
      </w:r>
      <w:r w:rsidRPr="006C38C5">
        <w:rPr>
          <w:rFonts w:ascii="Times New Roman" w:hAnsi="Times New Roman" w:cs="Times New Roman"/>
          <w:i/>
          <w:iCs/>
          <w:color w:val="222222"/>
          <w:sz w:val="24"/>
          <w:szCs w:val="24"/>
          <w:shd w:val="clear" w:color="auto" w:fill="FFFFFF"/>
        </w:rPr>
        <w:t>Medical care</w:t>
      </w:r>
      <w:r w:rsidRPr="006C38C5">
        <w:rPr>
          <w:rFonts w:ascii="Times New Roman" w:hAnsi="Times New Roman" w:cs="Times New Roman"/>
          <w:color w:val="222222"/>
          <w:sz w:val="24"/>
          <w:szCs w:val="24"/>
          <w:shd w:val="clear" w:color="auto" w:fill="FFFFFF"/>
        </w:rPr>
        <w:t>, </w:t>
      </w:r>
      <w:r w:rsidRPr="006C38C5">
        <w:rPr>
          <w:rFonts w:ascii="Times New Roman" w:hAnsi="Times New Roman" w:cs="Times New Roman"/>
          <w:i/>
          <w:iCs/>
          <w:color w:val="222222"/>
          <w:sz w:val="24"/>
          <w:szCs w:val="24"/>
          <w:shd w:val="clear" w:color="auto" w:fill="FFFFFF"/>
        </w:rPr>
        <w:t>53</w:t>
      </w:r>
      <w:r w:rsidRPr="006C38C5">
        <w:rPr>
          <w:rFonts w:ascii="Times New Roman" w:hAnsi="Times New Roman" w:cs="Times New Roman"/>
          <w:color w:val="222222"/>
          <w:sz w:val="24"/>
          <w:szCs w:val="24"/>
          <w:shd w:val="clear" w:color="auto" w:fill="FFFFFF"/>
        </w:rPr>
        <w:t>(4), e16-e30.</w:t>
      </w:r>
    </w:p>
    <w:p w:rsidR="00774780" w:rsidRPr="006C38C5" w:rsidRDefault="00774780" w:rsidP="006C38C5">
      <w:pPr>
        <w:spacing w:after="0" w:line="480" w:lineRule="auto"/>
        <w:ind w:left="720" w:hanging="720"/>
        <w:contextualSpacing/>
        <w:rPr>
          <w:rFonts w:ascii="Times New Roman" w:hAnsi="Times New Roman" w:cs="Times New Roman"/>
          <w:color w:val="222222"/>
          <w:sz w:val="24"/>
          <w:szCs w:val="24"/>
          <w:shd w:val="clear" w:color="auto" w:fill="FFFFFF"/>
        </w:rPr>
      </w:pPr>
      <w:r w:rsidRPr="006C38C5">
        <w:rPr>
          <w:rFonts w:ascii="Times New Roman" w:hAnsi="Times New Roman" w:cs="Times New Roman"/>
          <w:color w:val="222222"/>
          <w:sz w:val="24"/>
          <w:szCs w:val="24"/>
          <w:shd w:val="clear" w:color="auto" w:fill="FFFFFF"/>
        </w:rPr>
        <w:t>Steadman, R. H. (2017). </w:t>
      </w:r>
      <w:r w:rsidRPr="006C38C5">
        <w:rPr>
          <w:rFonts w:ascii="Times New Roman" w:hAnsi="Times New Roman" w:cs="Times New Roman"/>
          <w:i/>
          <w:iCs/>
          <w:color w:val="222222"/>
          <w:sz w:val="24"/>
          <w:szCs w:val="24"/>
          <w:shd w:val="clear" w:color="auto" w:fill="FFFFFF"/>
        </w:rPr>
        <w:t xml:space="preserve">Design of a </w:t>
      </w:r>
      <w:r w:rsidRPr="003A7124">
        <w:rPr>
          <w:rFonts w:ascii="Times New Roman" w:hAnsi="Times New Roman" w:cs="Times New Roman"/>
          <w:i/>
          <w:iCs/>
          <w:noProof/>
          <w:color w:val="222222"/>
          <w:sz w:val="24"/>
          <w:szCs w:val="24"/>
          <w:shd w:val="clear" w:color="auto" w:fill="FFFFFF"/>
        </w:rPr>
        <w:t>Screen</w:t>
      </w:r>
      <w:r w:rsidR="003A7124">
        <w:rPr>
          <w:rFonts w:ascii="Times New Roman" w:hAnsi="Times New Roman" w:cs="Times New Roman"/>
          <w:i/>
          <w:iCs/>
          <w:noProof/>
          <w:color w:val="222222"/>
          <w:sz w:val="24"/>
          <w:szCs w:val="24"/>
          <w:shd w:val="clear" w:color="auto" w:fill="FFFFFF"/>
        </w:rPr>
        <w:t>-</w:t>
      </w:r>
      <w:r w:rsidRPr="003A7124">
        <w:rPr>
          <w:rFonts w:ascii="Times New Roman" w:hAnsi="Times New Roman" w:cs="Times New Roman"/>
          <w:i/>
          <w:iCs/>
          <w:noProof/>
          <w:color w:val="222222"/>
          <w:sz w:val="24"/>
          <w:szCs w:val="24"/>
          <w:shd w:val="clear" w:color="auto" w:fill="FFFFFF"/>
        </w:rPr>
        <w:t>Based</w:t>
      </w:r>
      <w:r w:rsidRPr="006C38C5">
        <w:rPr>
          <w:rFonts w:ascii="Times New Roman" w:hAnsi="Times New Roman" w:cs="Times New Roman"/>
          <w:i/>
          <w:iCs/>
          <w:color w:val="222222"/>
          <w:sz w:val="24"/>
          <w:szCs w:val="24"/>
          <w:shd w:val="clear" w:color="auto" w:fill="FFFFFF"/>
        </w:rPr>
        <w:t xml:space="preserve"> Simulation for Training and Automated Assessment of Teamwork Skills</w:t>
      </w:r>
      <w:r w:rsidRPr="006C38C5">
        <w:rPr>
          <w:rFonts w:ascii="Times New Roman" w:hAnsi="Times New Roman" w:cs="Times New Roman"/>
          <w:color w:val="222222"/>
          <w:sz w:val="24"/>
          <w:szCs w:val="24"/>
          <w:shd w:val="clear" w:color="auto" w:fill="FFFFFF"/>
        </w:rPr>
        <w:t xml:space="preserve">. University of California Los </w:t>
      </w:r>
      <w:r w:rsidRPr="003A7124">
        <w:rPr>
          <w:rFonts w:ascii="Times New Roman" w:hAnsi="Times New Roman" w:cs="Times New Roman"/>
          <w:noProof/>
          <w:color w:val="222222"/>
          <w:sz w:val="24"/>
          <w:szCs w:val="24"/>
          <w:shd w:val="clear" w:color="auto" w:fill="FFFFFF"/>
        </w:rPr>
        <w:t>Angeles</w:t>
      </w:r>
      <w:r w:rsidR="003A7124">
        <w:rPr>
          <w:rFonts w:ascii="Times New Roman" w:hAnsi="Times New Roman" w:cs="Times New Roman"/>
          <w:noProof/>
          <w:color w:val="222222"/>
          <w:sz w:val="24"/>
          <w:szCs w:val="24"/>
          <w:shd w:val="clear" w:color="auto" w:fill="FFFFFF"/>
        </w:rPr>
        <w:t xml:space="preserve"> in</w:t>
      </w:r>
      <w:r w:rsidRPr="006C38C5">
        <w:rPr>
          <w:rFonts w:ascii="Times New Roman" w:hAnsi="Times New Roman" w:cs="Times New Roman"/>
          <w:color w:val="222222"/>
          <w:sz w:val="24"/>
          <w:szCs w:val="24"/>
          <w:shd w:val="clear" w:color="auto" w:fill="FFFFFF"/>
        </w:rPr>
        <w:t xml:space="preserve"> </w:t>
      </w:r>
      <w:r w:rsidR="003A7124">
        <w:rPr>
          <w:rFonts w:ascii="Times New Roman" w:hAnsi="Times New Roman" w:cs="Times New Roman"/>
          <w:color w:val="222222"/>
          <w:sz w:val="24"/>
          <w:szCs w:val="24"/>
          <w:shd w:val="clear" w:color="auto" w:fill="FFFFFF"/>
        </w:rPr>
        <w:t xml:space="preserve">the </w:t>
      </w:r>
      <w:r w:rsidRPr="003A7124">
        <w:rPr>
          <w:rFonts w:ascii="Times New Roman" w:hAnsi="Times New Roman" w:cs="Times New Roman"/>
          <w:noProof/>
          <w:color w:val="222222"/>
          <w:sz w:val="24"/>
          <w:szCs w:val="24"/>
          <w:shd w:val="clear" w:color="auto" w:fill="FFFFFF"/>
        </w:rPr>
        <w:t>United</w:t>
      </w:r>
      <w:r w:rsidRPr="006C38C5">
        <w:rPr>
          <w:rFonts w:ascii="Times New Roman" w:hAnsi="Times New Roman" w:cs="Times New Roman"/>
          <w:color w:val="222222"/>
          <w:sz w:val="24"/>
          <w:szCs w:val="24"/>
          <w:shd w:val="clear" w:color="auto" w:fill="FFFFFF"/>
        </w:rPr>
        <w:t xml:space="preserve"> States.</w:t>
      </w:r>
    </w:p>
    <w:p w:rsidR="00774780" w:rsidRPr="006C38C5" w:rsidRDefault="00774780" w:rsidP="006C38C5">
      <w:pPr>
        <w:spacing w:after="0" w:line="480" w:lineRule="auto"/>
        <w:ind w:left="720" w:hanging="720"/>
        <w:contextualSpacing/>
        <w:rPr>
          <w:rFonts w:ascii="Times New Roman" w:hAnsi="Times New Roman" w:cs="Times New Roman"/>
          <w:color w:val="000000" w:themeColor="text1"/>
          <w:sz w:val="24"/>
          <w:szCs w:val="24"/>
        </w:rPr>
      </w:pPr>
      <w:r w:rsidRPr="006C38C5">
        <w:rPr>
          <w:rFonts w:ascii="Times New Roman" w:hAnsi="Times New Roman" w:cs="Times New Roman"/>
          <w:color w:val="222222"/>
          <w:sz w:val="24"/>
          <w:szCs w:val="24"/>
          <w:shd w:val="clear" w:color="auto" w:fill="FFFFFF"/>
        </w:rPr>
        <w:lastRenderedPageBreak/>
        <w:t xml:space="preserve">Schwartz, S., Adair, K., </w:t>
      </w:r>
      <w:proofErr w:type="spellStart"/>
      <w:r w:rsidRPr="006C38C5">
        <w:rPr>
          <w:rFonts w:ascii="Times New Roman" w:hAnsi="Times New Roman" w:cs="Times New Roman"/>
          <w:color w:val="222222"/>
          <w:sz w:val="24"/>
          <w:szCs w:val="24"/>
          <w:shd w:val="clear" w:color="auto" w:fill="FFFFFF"/>
        </w:rPr>
        <w:t>Rehder</w:t>
      </w:r>
      <w:proofErr w:type="spellEnd"/>
      <w:r w:rsidRPr="006C38C5">
        <w:rPr>
          <w:rFonts w:ascii="Times New Roman" w:hAnsi="Times New Roman" w:cs="Times New Roman"/>
          <w:color w:val="222222"/>
          <w:sz w:val="24"/>
          <w:szCs w:val="24"/>
          <w:shd w:val="clear" w:color="auto" w:fill="FFFFFF"/>
        </w:rPr>
        <w:t xml:space="preserve">, K., </w:t>
      </w:r>
      <w:proofErr w:type="spellStart"/>
      <w:r w:rsidRPr="006C38C5">
        <w:rPr>
          <w:rFonts w:ascii="Times New Roman" w:hAnsi="Times New Roman" w:cs="Times New Roman"/>
          <w:color w:val="222222"/>
          <w:sz w:val="24"/>
          <w:szCs w:val="24"/>
          <w:shd w:val="clear" w:color="auto" w:fill="FFFFFF"/>
        </w:rPr>
        <w:t>Bae</w:t>
      </w:r>
      <w:proofErr w:type="spellEnd"/>
      <w:r w:rsidRPr="006C38C5">
        <w:rPr>
          <w:rFonts w:ascii="Times New Roman" w:hAnsi="Times New Roman" w:cs="Times New Roman"/>
          <w:color w:val="222222"/>
          <w:sz w:val="24"/>
          <w:szCs w:val="24"/>
          <w:shd w:val="clear" w:color="auto" w:fill="FFFFFF"/>
        </w:rPr>
        <w:t xml:space="preserve">, J., </w:t>
      </w:r>
      <w:proofErr w:type="spellStart"/>
      <w:r w:rsidRPr="006C38C5">
        <w:rPr>
          <w:rFonts w:ascii="Times New Roman" w:hAnsi="Times New Roman" w:cs="Times New Roman"/>
          <w:color w:val="222222"/>
          <w:sz w:val="24"/>
          <w:szCs w:val="24"/>
          <w:shd w:val="clear" w:color="auto" w:fill="FFFFFF"/>
        </w:rPr>
        <w:t>Shanafelt</w:t>
      </w:r>
      <w:proofErr w:type="spellEnd"/>
      <w:r w:rsidRPr="006C38C5">
        <w:rPr>
          <w:rFonts w:ascii="Times New Roman" w:hAnsi="Times New Roman" w:cs="Times New Roman"/>
          <w:color w:val="222222"/>
          <w:sz w:val="24"/>
          <w:szCs w:val="24"/>
          <w:shd w:val="clear" w:color="auto" w:fill="FFFFFF"/>
        </w:rPr>
        <w:t xml:space="preserve">, T., &amp; Sexton, J. (2018). 1271: The Relationship </w:t>
      </w:r>
      <w:r w:rsidR="006C38C5" w:rsidRPr="006C38C5">
        <w:rPr>
          <w:rFonts w:ascii="Times New Roman" w:hAnsi="Times New Roman" w:cs="Times New Roman"/>
          <w:color w:val="222222"/>
          <w:sz w:val="24"/>
          <w:szCs w:val="24"/>
          <w:shd w:val="clear" w:color="auto" w:fill="FFFFFF"/>
        </w:rPr>
        <w:t>between</w:t>
      </w:r>
      <w:r w:rsidRPr="006C38C5">
        <w:rPr>
          <w:rFonts w:ascii="Times New Roman" w:hAnsi="Times New Roman" w:cs="Times New Roman"/>
          <w:color w:val="222222"/>
          <w:sz w:val="24"/>
          <w:szCs w:val="24"/>
          <w:shd w:val="clear" w:color="auto" w:fill="FFFFFF"/>
        </w:rPr>
        <w:t xml:space="preserve"> Work-life Balance Behaviors </w:t>
      </w:r>
      <w:r w:rsidR="006C38C5" w:rsidRPr="006C38C5">
        <w:rPr>
          <w:rFonts w:ascii="Times New Roman" w:hAnsi="Times New Roman" w:cs="Times New Roman"/>
          <w:color w:val="222222"/>
          <w:sz w:val="24"/>
          <w:szCs w:val="24"/>
          <w:shd w:val="clear" w:color="auto" w:fill="FFFFFF"/>
        </w:rPr>
        <w:t>and</w:t>
      </w:r>
      <w:r w:rsidRPr="006C38C5">
        <w:rPr>
          <w:rFonts w:ascii="Times New Roman" w:hAnsi="Times New Roman" w:cs="Times New Roman"/>
          <w:color w:val="222222"/>
          <w:sz w:val="24"/>
          <w:szCs w:val="24"/>
          <w:shd w:val="clear" w:color="auto" w:fill="FFFFFF"/>
        </w:rPr>
        <w:t xml:space="preserve"> Teamwork, Safety, And Burnout Climates. </w:t>
      </w:r>
      <w:r w:rsidRPr="006C38C5">
        <w:rPr>
          <w:rFonts w:ascii="Times New Roman" w:hAnsi="Times New Roman" w:cs="Times New Roman"/>
          <w:i/>
          <w:iCs/>
          <w:color w:val="222222"/>
          <w:sz w:val="24"/>
          <w:szCs w:val="24"/>
          <w:shd w:val="clear" w:color="auto" w:fill="FFFFFF"/>
        </w:rPr>
        <w:t>Critical Care Medicine</w:t>
      </w:r>
      <w:r w:rsidRPr="006C38C5">
        <w:rPr>
          <w:rFonts w:ascii="Times New Roman" w:hAnsi="Times New Roman" w:cs="Times New Roman"/>
          <w:color w:val="222222"/>
          <w:sz w:val="24"/>
          <w:szCs w:val="24"/>
          <w:shd w:val="clear" w:color="auto" w:fill="FFFFFF"/>
        </w:rPr>
        <w:t>, </w:t>
      </w:r>
      <w:r w:rsidRPr="006C38C5">
        <w:rPr>
          <w:rFonts w:ascii="Times New Roman" w:hAnsi="Times New Roman" w:cs="Times New Roman"/>
          <w:i/>
          <w:iCs/>
          <w:color w:val="222222"/>
          <w:sz w:val="24"/>
          <w:szCs w:val="24"/>
          <w:shd w:val="clear" w:color="auto" w:fill="FFFFFF"/>
        </w:rPr>
        <w:t>46</w:t>
      </w:r>
      <w:r w:rsidRPr="006C38C5">
        <w:rPr>
          <w:rFonts w:ascii="Times New Roman" w:hAnsi="Times New Roman" w:cs="Times New Roman"/>
          <w:color w:val="222222"/>
          <w:sz w:val="24"/>
          <w:szCs w:val="24"/>
          <w:shd w:val="clear" w:color="auto" w:fill="FFFFFF"/>
        </w:rPr>
        <w:t>(1), 619.</w:t>
      </w:r>
    </w:p>
    <w:sectPr w:rsidR="00774780" w:rsidRPr="006C38C5" w:rsidSect="002537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8C5" w:rsidRDefault="006C38C5" w:rsidP="00253722">
      <w:pPr>
        <w:spacing w:after="0" w:line="240" w:lineRule="auto"/>
      </w:pPr>
      <w:r>
        <w:separator/>
      </w:r>
    </w:p>
  </w:endnote>
  <w:endnote w:type="continuationSeparator" w:id="0">
    <w:p w:rsidR="006C38C5" w:rsidRDefault="006C38C5" w:rsidP="0025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8C5" w:rsidRDefault="006C38C5" w:rsidP="00253722">
      <w:pPr>
        <w:spacing w:after="0" w:line="240" w:lineRule="auto"/>
      </w:pPr>
      <w:r>
        <w:separator/>
      </w:r>
    </w:p>
  </w:footnote>
  <w:footnote w:type="continuationSeparator" w:id="0">
    <w:p w:rsidR="006C38C5" w:rsidRDefault="006C38C5" w:rsidP="00253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8C5" w:rsidRDefault="006C38C5" w:rsidP="006C38C5">
    <w:pPr>
      <w:pStyle w:val="Header"/>
      <w:tabs>
        <w:tab w:val="clear" w:pos="4680"/>
      </w:tabs>
    </w:pPr>
    <w:r w:rsidRPr="006C38C5">
      <w:rPr>
        <w:rFonts w:ascii="Times New Roman" w:hAnsi="Times New Roman" w:cs="Times New Roman"/>
        <w:sz w:val="24"/>
        <w:szCs w:val="24"/>
      </w:rPr>
      <w:t>REFLECTION PAPER</w:t>
    </w:r>
    <w:r>
      <w:t xml:space="preserve">      </w:t>
    </w:r>
    <w:r>
      <w:tab/>
    </w:r>
    <w:r>
      <w:fldChar w:fldCharType="begin"/>
    </w:r>
    <w:r>
      <w:instrText xml:space="preserve"> PAGE  \* Arabic  \* MERGEFORMAT </w:instrText>
    </w:r>
    <w:r>
      <w:fldChar w:fldCharType="separate"/>
    </w:r>
    <w:r w:rsidR="00A7454B">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8C5" w:rsidRDefault="006C38C5" w:rsidP="00253722">
    <w:pPr>
      <w:pStyle w:val="Header"/>
    </w:pPr>
    <w:r w:rsidRPr="006C38C5">
      <w:rPr>
        <w:rFonts w:ascii="Times New Roman" w:hAnsi="Times New Roman" w:cs="Times New Roman"/>
        <w:sz w:val="24"/>
        <w:szCs w:val="24"/>
      </w:rPr>
      <w:t>Running Head: REFLECTION PAPER</w:t>
    </w:r>
    <w:r>
      <w:tab/>
    </w:r>
    <w:r>
      <w:tab/>
      <w:t xml:space="preserve"> 1</w:t>
    </w:r>
  </w:p>
  <w:p w:rsidR="006C38C5" w:rsidRDefault="006C38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931C07"/>
    <w:multiLevelType w:val="multilevel"/>
    <w:tmpl w:val="EE12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dataType w:val="textFile"/>
    <w:activeRecord w:val="-1"/>
  </w:mailMerg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xsTAyMjMzMrc0NbRU0lEKTi0uzszPAykwrAUAa7tubiwAAAA="/>
  </w:docVars>
  <w:rsids>
    <w:rsidRoot w:val="0041580D"/>
    <w:rsid w:val="00024FBF"/>
    <w:rsid w:val="0004441E"/>
    <w:rsid w:val="00066ED7"/>
    <w:rsid w:val="000E039C"/>
    <w:rsid w:val="00124EF7"/>
    <w:rsid w:val="0015467A"/>
    <w:rsid w:val="00157AAB"/>
    <w:rsid w:val="00160200"/>
    <w:rsid w:val="001E0C8B"/>
    <w:rsid w:val="001E0DD0"/>
    <w:rsid w:val="001F3AE7"/>
    <w:rsid w:val="00210CF8"/>
    <w:rsid w:val="0022153E"/>
    <w:rsid w:val="0024199F"/>
    <w:rsid w:val="00253722"/>
    <w:rsid w:val="002C310E"/>
    <w:rsid w:val="002F4DE9"/>
    <w:rsid w:val="00335BF0"/>
    <w:rsid w:val="00345538"/>
    <w:rsid w:val="00362A01"/>
    <w:rsid w:val="003A7124"/>
    <w:rsid w:val="00404C41"/>
    <w:rsid w:val="0041580D"/>
    <w:rsid w:val="004A0D32"/>
    <w:rsid w:val="004D4448"/>
    <w:rsid w:val="00512AD6"/>
    <w:rsid w:val="00597595"/>
    <w:rsid w:val="006101AD"/>
    <w:rsid w:val="006170E1"/>
    <w:rsid w:val="006355BC"/>
    <w:rsid w:val="0068543F"/>
    <w:rsid w:val="00693172"/>
    <w:rsid w:val="006B02D8"/>
    <w:rsid w:val="006C38C5"/>
    <w:rsid w:val="006E46F4"/>
    <w:rsid w:val="006E7BD9"/>
    <w:rsid w:val="0070365D"/>
    <w:rsid w:val="00706EC6"/>
    <w:rsid w:val="00774780"/>
    <w:rsid w:val="00781955"/>
    <w:rsid w:val="00784295"/>
    <w:rsid w:val="0079311F"/>
    <w:rsid w:val="007B1BD0"/>
    <w:rsid w:val="008776B8"/>
    <w:rsid w:val="00896A7F"/>
    <w:rsid w:val="008B0452"/>
    <w:rsid w:val="00900626"/>
    <w:rsid w:val="009160FC"/>
    <w:rsid w:val="009C5EA7"/>
    <w:rsid w:val="009D4551"/>
    <w:rsid w:val="009F54CF"/>
    <w:rsid w:val="00A05406"/>
    <w:rsid w:val="00A367E1"/>
    <w:rsid w:val="00A50F73"/>
    <w:rsid w:val="00A601C3"/>
    <w:rsid w:val="00A67AFE"/>
    <w:rsid w:val="00A7454B"/>
    <w:rsid w:val="00A918F1"/>
    <w:rsid w:val="00AA59EC"/>
    <w:rsid w:val="00AC51E3"/>
    <w:rsid w:val="00AC7F11"/>
    <w:rsid w:val="00B14395"/>
    <w:rsid w:val="00B22927"/>
    <w:rsid w:val="00B369D0"/>
    <w:rsid w:val="00B81BD9"/>
    <w:rsid w:val="00B8388E"/>
    <w:rsid w:val="00B860F0"/>
    <w:rsid w:val="00BE6D80"/>
    <w:rsid w:val="00C04663"/>
    <w:rsid w:val="00C07DD3"/>
    <w:rsid w:val="00C12B9E"/>
    <w:rsid w:val="00C130A2"/>
    <w:rsid w:val="00C36BC5"/>
    <w:rsid w:val="00C47824"/>
    <w:rsid w:val="00C9210A"/>
    <w:rsid w:val="00CD3A97"/>
    <w:rsid w:val="00D24BF3"/>
    <w:rsid w:val="00D35B67"/>
    <w:rsid w:val="00D50834"/>
    <w:rsid w:val="00DB4C38"/>
    <w:rsid w:val="00DB7C15"/>
    <w:rsid w:val="00DC0347"/>
    <w:rsid w:val="00DC5AC8"/>
    <w:rsid w:val="00DE07E0"/>
    <w:rsid w:val="00E31492"/>
    <w:rsid w:val="00E37317"/>
    <w:rsid w:val="00E43D9C"/>
    <w:rsid w:val="00E4653D"/>
    <w:rsid w:val="00E53034"/>
    <w:rsid w:val="00E82CEB"/>
    <w:rsid w:val="00EC1F4C"/>
    <w:rsid w:val="00EC38C8"/>
    <w:rsid w:val="00ED2A54"/>
    <w:rsid w:val="00EF3286"/>
    <w:rsid w:val="00EF684F"/>
    <w:rsid w:val="00F157BC"/>
    <w:rsid w:val="00F411C3"/>
    <w:rsid w:val="00FC2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20C5191D-4CB3-4859-8979-0AA7096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229170">
      <w:bodyDiv w:val="1"/>
      <w:marLeft w:val="0"/>
      <w:marRight w:val="0"/>
      <w:marTop w:val="0"/>
      <w:marBottom w:val="0"/>
      <w:divBdr>
        <w:top w:val="none" w:sz="0" w:space="0" w:color="auto"/>
        <w:left w:val="none" w:sz="0" w:space="0" w:color="auto"/>
        <w:bottom w:val="none" w:sz="0" w:space="0" w:color="auto"/>
        <w:right w:val="none" w:sz="0" w:space="0" w:color="auto"/>
      </w:divBdr>
      <w:divsChild>
        <w:div w:id="466556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90947-F961-4F44-BAC3-1859DC42F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612</Words>
  <Characters>3489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Jared</cp:lastModifiedBy>
  <cp:revision>2</cp:revision>
  <dcterms:created xsi:type="dcterms:W3CDTF">2018-05-11T06:01:00Z</dcterms:created>
  <dcterms:modified xsi:type="dcterms:W3CDTF">2018-05-11T06:01:00Z</dcterms:modified>
</cp:coreProperties>
</file>